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96" w:type="dxa"/>
        <w:tblLayout w:type="fixed"/>
        <w:tblLook w:val="04A0"/>
      </w:tblPr>
      <w:tblGrid>
        <w:gridCol w:w="3273"/>
        <w:gridCol w:w="2551"/>
        <w:gridCol w:w="1843"/>
        <w:gridCol w:w="1701"/>
        <w:gridCol w:w="1524"/>
      </w:tblGrid>
      <w:tr w:rsidR="00CB284A" w:rsidRPr="00CB284A" w:rsidTr="00CB284A">
        <w:trPr>
          <w:trHeight w:val="348"/>
        </w:trPr>
        <w:tc>
          <w:tcPr>
            <w:tcW w:w="108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284A">
              <w:rPr>
                <w:rFonts w:eastAsia="Times New Roman"/>
                <w:b/>
                <w:bCs/>
                <w:lang w:eastAsia="ru-RU"/>
              </w:rPr>
              <w:t>Оценка ожидаемого исполнения бюджета городского округа Лобня на 2024 год</w:t>
            </w:r>
          </w:p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CB284A" w:rsidRPr="00CB284A" w:rsidTr="00CB284A">
        <w:trPr>
          <w:trHeight w:val="312"/>
        </w:trPr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2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ind w:right="-143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                                  </w:t>
            </w: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(тыс.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рублей)</w:t>
            </w:r>
          </w:p>
        </w:tc>
      </w:tr>
      <w:tr w:rsidR="00CB284A" w:rsidRPr="00CB284A" w:rsidTr="00CB284A">
        <w:trPr>
          <w:trHeight w:val="300"/>
        </w:trPr>
        <w:tc>
          <w:tcPr>
            <w:tcW w:w="3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B284A">
              <w:rPr>
                <w:rFonts w:eastAsia="Times New Roman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B284A">
              <w:rPr>
                <w:rFonts w:eastAsia="Times New Roman"/>
                <w:sz w:val="24"/>
                <w:szCs w:val="24"/>
                <w:lang w:eastAsia="ru-RU"/>
              </w:rPr>
              <w:t>Код классификации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B284A">
              <w:rPr>
                <w:rFonts w:eastAsia="Times New Roman"/>
                <w:sz w:val="24"/>
                <w:szCs w:val="24"/>
                <w:lang w:eastAsia="ru-RU"/>
              </w:rPr>
              <w:t>Утвержденный план 2024 г.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B284A">
              <w:rPr>
                <w:rFonts w:eastAsia="Times New Roman"/>
                <w:sz w:val="24"/>
                <w:szCs w:val="24"/>
                <w:lang w:eastAsia="ru-RU"/>
              </w:rPr>
              <w:t>Ожидаемое исполнение 2024 г.</w:t>
            </w:r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B284A">
              <w:rPr>
                <w:rFonts w:eastAsia="Times New Roman"/>
                <w:sz w:val="24"/>
                <w:szCs w:val="24"/>
                <w:lang w:eastAsia="ru-RU"/>
              </w:rPr>
              <w:t>Отклонение</w:t>
            </w:r>
            <w:proofErr w:type="gramStart"/>
            <w:r w:rsidRPr="00CB284A">
              <w:rPr>
                <w:rFonts w:eastAsia="Times New Roman"/>
                <w:sz w:val="24"/>
                <w:szCs w:val="24"/>
                <w:lang w:eastAsia="ru-RU"/>
              </w:rPr>
              <w:t xml:space="preserve"> (+,-)</w:t>
            </w:r>
            <w:proofErr w:type="gramEnd"/>
          </w:p>
        </w:tc>
      </w:tr>
      <w:tr w:rsidR="00CB284A" w:rsidRPr="00CB284A" w:rsidTr="00CB284A">
        <w:trPr>
          <w:trHeight w:val="1275"/>
        </w:trPr>
        <w:tc>
          <w:tcPr>
            <w:tcW w:w="3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B284A" w:rsidRPr="00CB284A" w:rsidTr="00CB284A">
        <w:trPr>
          <w:trHeight w:val="34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000 1 00 00000 00 0000 000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3 132 988,00000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3 271 895,30000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138 907,30000</w:t>
            </w:r>
          </w:p>
        </w:tc>
      </w:tr>
      <w:tr w:rsidR="00CB284A" w:rsidRPr="00CB284A" w:rsidTr="00CB284A">
        <w:trPr>
          <w:trHeight w:val="33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000 1 01 00000 00 0000 000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1 995 026,00000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2 104 957,00000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109 931,00000</w:t>
            </w:r>
          </w:p>
        </w:tc>
      </w:tr>
      <w:tr w:rsidR="00CB284A" w:rsidRPr="00CB284A" w:rsidTr="00CB284A">
        <w:trPr>
          <w:trHeight w:val="315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000 1 01 02000 01 0000 110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1 995 026,00000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2 104 957,00000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109 931,00000</w:t>
            </w:r>
          </w:p>
        </w:tc>
      </w:tr>
      <w:tr w:rsidR="00CB284A" w:rsidRPr="00CB284A" w:rsidTr="00CB284A">
        <w:trPr>
          <w:trHeight w:val="597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000 1 03 00000 00 0000 000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11 465,00000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11 465,00000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CB284A" w:rsidRPr="00CB284A" w:rsidTr="00CB284A">
        <w:trPr>
          <w:trHeight w:val="57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 xml:space="preserve">Акцизы по подакцизным товарам (продукции), производимым на территории Российской Федерации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000 1 03 02000 01 0000 110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11 465,00000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11 465,00000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CB284A" w:rsidRPr="00CB284A" w:rsidTr="00CF766D">
        <w:trPr>
          <w:trHeight w:val="199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000 1 05 00000 00 0000 000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486 059,00000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486 059,00000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CB284A" w:rsidRPr="00CB284A" w:rsidTr="00CB284A">
        <w:trPr>
          <w:trHeight w:val="597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000 1 05 01000 00 0000 110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453 787,00000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453 787,00000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CB284A" w:rsidRPr="00CB284A" w:rsidTr="00CB284A">
        <w:trPr>
          <w:trHeight w:val="62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000 1 05 04000 02 0000 110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30 735,00000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30 735,00000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CB284A" w:rsidRPr="00CB284A" w:rsidTr="00CB284A">
        <w:trPr>
          <w:trHeight w:val="585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Налог, взимаемый в связи с применением специального налогового режима "Автоматизированная упрощенная система налогообложения"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000 1 05 07000 01 0000 110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1 537,00000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1 537,00000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CB284A" w:rsidRPr="00CB284A" w:rsidTr="00CF766D">
        <w:trPr>
          <w:trHeight w:val="269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000 1 06 00000 00 0000 000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368 652,00000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368 652,00000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CB284A" w:rsidRPr="00CB284A" w:rsidTr="00CB284A">
        <w:trPr>
          <w:trHeight w:val="375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000 1 06 01000 00 0000 110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100 326,00000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100 326,00000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CB284A" w:rsidRPr="00CB284A" w:rsidTr="00CF766D">
        <w:trPr>
          <w:trHeight w:val="22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Земельный налог с организаций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000 1 06 06030 00 0000 110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198 326,00000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198 326,00000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CB284A" w:rsidRPr="00CB284A" w:rsidTr="00CF766D">
        <w:trPr>
          <w:trHeight w:val="269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Земельный налог с физических лиц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000 1 06 06040 00 0000 110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70 000,00000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70 000,00000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CB284A" w:rsidRPr="00CB284A" w:rsidTr="00CF766D">
        <w:trPr>
          <w:trHeight w:val="27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000 1 08 00000 00 0000 000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15 929,00000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15 929,00000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CB284A" w:rsidRPr="00CB284A" w:rsidTr="00CB284A">
        <w:trPr>
          <w:trHeight w:val="585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000 1 08 03000 01 0000 110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15 929,00000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15 929,00000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CB284A" w:rsidRPr="00CB284A" w:rsidTr="00CB284A">
        <w:trPr>
          <w:trHeight w:val="597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000 1 11 00000 00 0000 000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191 238,00000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191 238,00000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CB284A" w:rsidRPr="00CB284A" w:rsidTr="00CF766D">
        <w:trPr>
          <w:trHeight w:val="144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000 1 11 05012 04 0000 120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120 000,00000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120 000,00000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CB284A" w:rsidRPr="00CB284A" w:rsidTr="00CF766D">
        <w:trPr>
          <w:trHeight w:val="1455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proofErr w:type="gramStart"/>
            <w:r w:rsidRPr="00CB284A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000 1 11 05024 04 0000 120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18 000,00000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18 000,00000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CB284A" w:rsidRPr="00CB284A" w:rsidTr="00CB284A">
        <w:trPr>
          <w:trHeight w:val="6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000 1 11 05074 04 0000 120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27 760,00000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27 760,00000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CB284A" w:rsidRPr="00CB284A" w:rsidTr="00CB284A">
        <w:trPr>
          <w:trHeight w:val="148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Прочие доходы от использования имущества и прав, находящихся в государственной      и муниципальной собственности (за исключением имущества бюджетных и автономных учреждений, а также имущества государственных и        муниципальных унитарных предприятий, в том числе казенных)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000 1 11 09000 00 0000 120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25 478,00000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25 478,00000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CB284A" w:rsidRPr="00CB284A" w:rsidTr="00CB284A">
        <w:trPr>
          <w:trHeight w:val="639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Плата по договорам социального найма жилых помещений, найма жилых помещений, находящихся в муниципальной собственности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000 1 11 09044 04 0002 120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15 000,00000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15 000,00000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CB284A" w:rsidRPr="00CB284A" w:rsidTr="00CB284A">
        <w:trPr>
          <w:trHeight w:val="62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Плата по договорам коммерческого найма жилых помещений, находящихся в муниципальной собственности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000 1 11 09044 04 0003 120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CB284A" w:rsidRPr="00CB284A" w:rsidTr="00CB284A">
        <w:trPr>
          <w:trHeight w:val="112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Прочие поступления от использования имущества находящегося в собственности городских округов (за исключением имущества муниципальных бюджетных и автономных учреждений и МУП в т.ч. казенных)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000 1 11 09044 04 0004 120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CB284A" w:rsidRPr="00CB284A" w:rsidTr="00CB284A">
        <w:trPr>
          <w:trHeight w:val="148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 xml:space="preserve">Плата, поступившая в рамках договора на установку и </w:t>
            </w:r>
            <w:r w:rsidRPr="00CB28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000 1 11 09080 04 0002 120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878,00000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878,00000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CB284A" w:rsidRPr="00CB284A" w:rsidTr="00CF766D">
        <w:trPr>
          <w:trHeight w:val="142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 на землях или земельных участках, находящихся в собственности городских округов, и на землях или земельных участка</w:t>
            </w:r>
            <w:r w:rsidRPr="00CB28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х, государственная собственность на которые не разграничена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000 1 11 09080 04 0003 120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9 100,00000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9 100,00000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CB284A" w:rsidRPr="00CB284A" w:rsidTr="00CF766D">
        <w:trPr>
          <w:trHeight w:val="405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F766D">
            <w:pPr>
              <w:keepNext/>
              <w:keepLines/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lastRenderedPageBreak/>
              <w:t>Платежи при пользовании природными ресурсами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000 1 12 00000 00 0000 000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CB284A" w:rsidRPr="00CB284A" w:rsidTr="00CB284A">
        <w:trPr>
          <w:trHeight w:val="366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F766D">
            <w:pPr>
              <w:keepNext/>
              <w:keepLines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000 1 12 01000 01 0000 120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CB284A" w:rsidRPr="00CB284A" w:rsidTr="00CB284A">
        <w:trPr>
          <w:trHeight w:val="531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000 1 13 00000 00 0000 000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2 535,00000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2 535,00000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CB284A" w:rsidRPr="00CB284A" w:rsidTr="00CB284A">
        <w:trPr>
          <w:trHeight w:val="327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 xml:space="preserve">Прочие доходы от оказания платных услуг (работ)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000 1 13 01990 00 0000 130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1 535,00000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1 535,00000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CB284A" w:rsidRPr="00CB284A" w:rsidTr="00CB284A">
        <w:trPr>
          <w:trHeight w:val="273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Платежи за резервирование места под будущие захоронения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000 1 13 01994 04 0003 130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335,00000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335,00000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CB284A" w:rsidRPr="00CB284A" w:rsidTr="00CB284A">
        <w:trPr>
          <w:trHeight w:val="543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Доходы от оказания платных услуг (работ) МКУ «Управление по работе с территориями»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000 1 13 01994 04 0004 130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1 200,00000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1 200,00000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CB284A" w:rsidRPr="00CB284A" w:rsidTr="00CB284A">
        <w:trPr>
          <w:trHeight w:val="381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000 1 13 02000 00 0000 130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CB284A" w:rsidRPr="00CB284A" w:rsidTr="00CB284A">
        <w:trPr>
          <w:trHeight w:val="381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000 1 13 02994 04 0000 130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CB284A" w:rsidRPr="00CB284A" w:rsidTr="00CB284A">
        <w:trPr>
          <w:trHeight w:val="459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000 1 14 00000 00 0000 000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59 000,00000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87 976,30000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28 976,30000</w:t>
            </w:r>
          </w:p>
        </w:tc>
      </w:tr>
      <w:tr w:rsidR="00CB284A" w:rsidRPr="00CB284A" w:rsidTr="00CB284A">
        <w:trPr>
          <w:trHeight w:val="585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56C79" w:rsidP="00C56C7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000 1 14 01040 04 0000 </w:t>
            </w:r>
            <w:r w:rsidR="00CB284A" w:rsidRPr="00CB284A">
              <w:rPr>
                <w:rFonts w:eastAsia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5 097,30000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5 097,30000</w:t>
            </w:r>
          </w:p>
        </w:tc>
      </w:tr>
      <w:tr w:rsidR="00CB284A" w:rsidRPr="00CB284A" w:rsidTr="00CB284A">
        <w:trPr>
          <w:trHeight w:val="1686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000 1 14 02043 04 0000 410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20 000,00000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43 879,00000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23 879,00000</w:t>
            </w:r>
          </w:p>
        </w:tc>
      </w:tr>
      <w:tr w:rsidR="00CB284A" w:rsidRPr="00CB284A" w:rsidTr="00CB284A">
        <w:trPr>
          <w:trHeight w:val="88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000 1 14 06012 04 0000 430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35 000,00000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35 000,00000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CB284A" w:rsidRPr="00CB284A" w:rsidTr="00CB284A">
        <w:trPr>
          <w:trHeight w:val="142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</w:t>
            </w:r>
            <w:r w:rsidRPr="00CB28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границах городских округов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000 1 14 06312 04 0000 430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CB284A" w:rsidRPr="00CB284A" w:rsidTr="00CB284A">
        <w:trPr>
          <w:trHeight w:val="44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000 1 16 00000 00 0000 000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2 734,00000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2 734,00000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CB284A" w:rsidRPr="00CB284A" w:rsidTr="00CB284A">
        <w:trPr>
          <w:trHeight w:val="366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5 868 596,68000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5 675 733,01058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-192 863,66942</w:t>
            </w:r>
          </w:p>
        </w:tc>
      </w:tr>
      <w:tr w:rsidR="00CB284A" w:rsidRPr="00CB284A" w:rsidTr="00CB284A">
        <w:trPr>
          <w:trHeight w:val="5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5 868 596,68000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5 675 733,01058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-192 863,66942</w:t>
            </w:r>
          </w:p>
        </w:tc>
      </w:tr>
      <w:tr w:rsidR="00CB284A" w:rsidRPr="00CB284A" w:rsidTr="00CF766D">
        <w:trPr>
          <w:trHeight w:val="543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3 967 984,54000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3 716 678,54758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-251 305,99242</w:t>
            </w:r>
          </w:p>
        </w:tc>
      </w:tr>
      <w:tr w:rsidR="00CB284A" w:rsidRPr="00CB284A" w:rsidTr="00CF766D">
        <w:trPr>
          <w:trHeight w:val="327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84A" w:rsidRPr="00CB284A" w:rsidRDefault="00CB284A" w:rsidP="00CF766D">
            <w:pPr>
              <w:keepNext/>
              <w:keepLines/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lastRenderedPageBreak/>
              <w:t>Субвенции бюджетам бюджетной системы Российской Федерации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1 900 612,14000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1 892 527,10300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-8 085,03700</w:t>
            </w:r>
          </w:p>
        </w:tc>
      </w:tr>
      <w:tr w:rsidR="00CB284A" w:rsidRPr="00CB284A" w:rsidTr="00CB284A">
        <w:trPr>
          <w:trHeight w:val="426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66 527,36000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66 527,36000</w:t>
            </w:r>
          </w:p>
        </w:tc>
      </w:tr>
      <w:tr w:rsidR="00CB284A" w:rsidRPr="00CB284A" w:rsidTr="00CF766D">
        <w:trPr>
          <w:trHeight w:val="32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ВСЕГО ДОХОДОВ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9 001 584,68000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8 947 628,31058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-53 956,36942</w:t>
            </w:r>
          </w:p>
        </w:tc>
      </w:tr>
      <w:tr w:rsidR="00CB284A" w:rsidRPr="00CB284A" w:rsidTr="00CB284A">
        <w:trPr>
          <w:trHeight w:val="585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РАСХОДЫ (по разделам и подразделам классификации расходов бюджета)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9 179 406,15500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9 146 112,18558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-33 293,96942</w:t>
            </w:r>
          </w:p>
        </w:tc>
      </w:tr>
      <w:tr w:rsidR="00CB284A" w:rsidRPr="00CB284A" w:rsidTr="00CB284A">
        <w:trPr>
          <w:trHeight w:val="3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вопросы,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492 626,02998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580 297,33372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87 671,30374</w:t>
            </w:r>
          </w:p>
        </w:tc>
      </w:tr>
      <w:tr w:rsidR="00CB284A" w:rsidRPr="00CB284A" w:rsidTr="00CB284A">
        <w:trPr>
          <w:trHeight w:val="3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CB284A" w:rsidRPr="00CB284A" w:rsidTr="00CB284A">
        <w:trPr>
          <w:trHeight w:val="55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4 066,90000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4 066,90000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CB284A" w:rsidRPr="00CB284A" w:rsidTr="00CB284A">
        <w:trPr>
          <w:trHeight w:val="82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16 262,20000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16 522,20000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260,00000</w:t>
            </w:r>
          </w:p>
        </w:tc>
      </w:tr>
      <w:tr w:rsidR="00CB284A" w:rsidRPr="00CB284A" w:rsidTr="00CB284A">
        <w:trPr>
          <w:trHeight w:val="82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192 473,90000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192 802,32370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328,42370</w:t>
            </w:r>
          </w:p>
        </w:tc>
      </w:tr>
      <w:tr w:rsidR="00CB284A" w:rsidRPr="00CB284A" w:rsidTr="00CB284A">
        <w:trPr>
          <w:trHeight w:val="82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36 819,90000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37 544,90000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725,00000</w:t>
            </w:r>
          </w:p>
        </w:tc>
      </w:tr>
      <w:tr w:rsidR="00CB284A" w:rsidRPr="00CB284A" w:rsidTr="00CB284A">
        <w:trPr>
          <w:trHeight w:val="3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13 000,00000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12 850,00000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-150,00000</w:t>
            </w:r>
          </w:p>
        </w:tc>
      </w:tr>
      <w:tr w:rsidR="00CB284A" w:rsidRPr="00CB284A" w:rsidTr="00CB284A">
        <w:trPr>
          <w:trHeight w:val="3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230 003,12998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316 511,01002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86 507,88004</w:t>
            </w:r>
          </w:p>
        </w:tc>
      </w:tr>
      <w:tr w:rsidR="00CB284A" w:rsidRPr="00CB284A" w:rsidTr="00CF766D">
        <w:trPr>
          <w:trHeight w:val="227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Национальная оборона,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7 328,91000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7 398,57000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69,66000</w:t>
            </w:r>
          </w:p>
        </w:tc>
      </w:tr>
      <w:tr w:rsidR="00CB284A" w:rsidRPr="00CB284A" w:rsidTr="00CB284A">
        <w:trPr>
          <w:trHeight w:val="3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84A" w:rsidRPr="00CB284A" w:rsidTr="00CB284A">
        <w:trPr>
          <w:trHeight w:val="3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6 566,91000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6 636,57000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69,66000</w:t>
            </w:r>
          </w:p>
        </w:tc>
      </w:tr>
      <w:tr w:rsidR="00CB284A" w:rsidRPr="00CB284A" w:rsidTr="00CB284A">
        <w:trPr>
          <w:trHeight w:val="3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мобилизационная подготовка экономики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0204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CB284A" w:rsidRPr="00CB284A" w:rsidTr="00CB284A">
        <w:trPr>
          <w:trHeight w:val="55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деятельность,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53 217,30000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53 517,30000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300,00000</w:t>
            </w:r>
          </w:p>
        </w:tc>
      </w:tr>
      <w:tr w:rsidR="00CB284A" w:rsidRPr="00CB284A" w:rsidTr="00CB284A">
        <w:trPr>
          <w:trHeight w:val="3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84A" w:rsidRPr="00CB284A" w:rsidTr="00CB284A">
        <w:trPr>
          <w:trHeight w:val="3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445,00000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445,00000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CB284A" w:rsidRPr="00CB284A" w:rsidTr="00CB284A">
        <w:trPr>
          <w:trHeight w:val="68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20 392,40000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19 942,40000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-450,00000</w:t>
            </w:r>
          </w:p>
        </w:tc>
      </w:tr>
      <w:tr w:rsidR="00CB284A" w:rsidRPr="00CB284A" w:rsidTr="00CB284A">
        <w:trPr>
          <w:trHeight w:val="55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32 379,90000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33 129,90000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750,00000</w:t>
            </w:r>
          </w:p>
        </w:tc>
      </w:tr>
      <w:tr w:rsidR="00CB284A" w:rsidRPr="00CB284A" w:rsidTr="00CF766D">
        <w:trPr>
          <w:trHeight w:val="277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Национальная экономика,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480 220,24000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208 119,54316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-272 100,69684</w:t>
            </w:r>
          </w:p>
        </w:tc>
      </w:tr>
      <w:tr w:rsidR="00CB284A" w:rsidRPr="00CB284A" w:rsidTr="00CB284A">
        <w:trPr>
          <w:trHeight w:val="3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84A" w:rsidRPr="00CB284A" w:rsidTr="00CB284A">
        <w:trPr>
          <w:trHeight w:val="3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1 473,00000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1 473,00000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CB284A" w:rsidRPr="00CB284A" w:rsidTr="00CB284A">
        <w:trPr>
          <w:trHeight w:val="3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280 019,10000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19,10000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-280 000,00000</w:t>
            </w:r>
          </w:p>
        </w:tc>
      </w:tr>
      <w:tr w:rsidR="00CB284A" w:rsidRPr="00CB284A" w:rsidTr="00CF766D">
        <w:trPr>
          <w:trHeight w:val="3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190 643,14000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198 177,44316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7 534,30316</w:t>
            </w:r>
          </w:p>
        </w:tc>
      </w:tr>
      <w:tr w:rsidR="00CB284A" w:rsidRPr="00CB284A" w:rsidTr="006F7359">
        <w:trPr>
          <w:trHeight w:val="312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7 085,00000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7 085,00000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CB284A" w:rsidRPr="00CB284A" w:rsidTr="006F7359">
        <w:trPr>
          <w:trHeight w:val="312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1 365,00000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365,00000</w:t>
            </w:r>
          </w:p>
        </w:tc>
      </w:tr>
      <w:tr w:rsidR="00CB284A" w:rsidRPr="00CB284A" w:rsidTr="00CB284A">
        <w:trPr>
          <w:trHeight w:val="3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хозяйство,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1 158 020,25952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1 369 346,49308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211 326,23356</w:t>
            </w:r>
          </w:p>
        </w:tc>
      </w:tr>
      <w:tr w:rsidR="00CB284A" w:rsidRPr="00CB284A" w:rsidTr="00CB284A">
        <w:trPr>
          <w:trHeight w:val="3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CB284A" w:rsidRPr="00CB284A" w:rsidTr="00CB284A">
        <w:trPr>
          <w:trHeight w:val="3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115 312,58952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115 649,76550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337,17598</w:t>
            </w:r>
          </w:p>
        </w:tc>
      </w:tr>
      <w:tr w:rsidR="00CB284A" w:rsidRPr="00CB284A" w:rsidTr="00CB284A">
        <w:trPr>
          <w:trHeight w:val="3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29 820,00000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147 996,45000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118 176,45000</w:t>
            </w:r>
          </w:p>
        </w:tc>
      </w:tr>
      <w:tr w:rsidR="00CB284A" w:rsidRPr="00CB284A" w:rsidTr="00CB284A">
        <w:trPr>
          <w:trHeight w:val="3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1 010 916,67000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1 104 237,27758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93 320,60758</w:t>
            </w:r>
          </w:p>
        </w:tc>
      </w:tr>
      <w:tr w:rsidR="00CB284A" w:rsidRPr="00CB284A" w:rsidTr="00CB284A">
        <w:trPr>
          <w:trHeight w:val="3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1 971,00000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1 463,00000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-508,00000</w:t>
            </w:r>
          </w:p>
        </w:tc>
      </w:tr>
      <w:tr w:rsidR="00CB284A" w:rsidRPr="00CB284A" w:rsidTr="00CB284A">
        <w:trPr>
          <w:trHeight w:val="3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Охрана окружающей среды,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22 412,88000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22 412,88000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CB284A" w:rsidRPr="00CB284A" w:rsidTr="00CB284A">
        <w:trPr>
          <w:trHeight w:val="3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CB284A" w:rsidRPr="00CB284A" w:rsidTr="00CB284A">
        <w:trPr>
          <w:trHeight w:val="36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F766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22 412,88000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22 412,88000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CB284A" w:rsidRPr="00CB284A" w:rsidTr="00CB284A">
        <w:trPr>
          <w:trHeight w:val="3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6 432 193,97750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6 364 562,77601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-67 631,20149</w:t>
            </w:r>
          </w:p>
        </w:tc>
      </w:tr>
      <w:tr w:rsidR="00CB284A" w:rsidRPr="00CB284A" w:rsidTr="00CB284A">
        <w:trPr>
          <w:trHeight w:val="3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CB284A" w:rsidRPr="00CB284A" w:rsidTr="00CB284A">
        <w:trPr>
          <w:trHeight w:val="3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 xml:space="preserve"> дошкольное образование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1 495 043,31000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1 296 519,31000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-198 524,00000</w:t>
            </w:r>
          </w:p>
        </w:tc>
      </w:tr>
      <w:tr w:rsidR="00CB284A" w:rsidRPr="00CB284A" w:rsidTr="00CB284A">
        <w:trPr>
          <w:trHeight w:val="3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4 735 705,66750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4 864 105,74546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128 400,07796</w:t>
            </w:r>
          </w:p>
        </w:tc>
      </w:tr>
      <w:tr w:rsidR="00CB284A" w:rsidRPr="00CB284A" w:rsidTr="00CB284A">
        <w:trPr>
          <w:trHeight w:val="3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131 406,20000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133 578,52055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2 172,32055</w:t>
            </w:r>
          </w:p>
        </w:tc>
      </w:tr>
      <w:tr w:rsidR="00CB284A" w:rsidRPr="00CB284A" w:rsidTr="00CB284A">
        <w:trPr>
          <w:trHeight w:val="3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7 115,00000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7 115,00000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CB284A" w:rsidRPr="00CB284A" w:rsidTr="00CB284A">
        <w:trPr>
          <w:trHeight w:val="3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 xml:space="preserve"> другие вопросы в области образования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62 923,80000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63 244,20000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320,40000</w:t>
            </w:r>
          </w:p>
        </w:tc>
      </w:tr>
      <w:tr w:rsidR="00CB284A" w:rsidRPr="00CB284A" w:rsidTr="00CB284A">
        <w:trPr>
          <w:trHeight w:val="3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189 589,90000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195 569,63161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5 979,73161</w:t>
            </w:r>
          </w:p>
        </w:tc>
      </w:tr>
      <w:tr w:rsidR="00CB284A" w:rsidRPr="00CB284A" w:rsidTr="00CB284A">
        <w:trPr>
          <w:trHeight w:val="3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84A" w:rsidRPr="00CB284A" w:rsidTr="00CB284A">
        <w:trPr>
          <w:trHeight w:val="3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189 589,90000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195 569,63161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5 979,73161</w:t>
            </w:r>
          </w:p>
        </w:tc>
      </w:tr>
      <w:tr w:rsidR="00CB284A" w:rsidRPr="00CB284A" w:rsidTr="00CB284A">
        <w:trPr>
          <w:trHeight w:val="3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0900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CB284A" w:rsidRPr="00CB284A" w:rsidTr="00CB284A">
        <w:trPr>
          <w:trHeight w:val="3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84A" w:rsidRPr="00CB284A" w:rsidTr="00CB284A">
        <w:trPr>
          <w:trHeight w:val="3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амбулаторная помощь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CB284A" w:rsidRPr="00CB284A" w:rsidTr="00CB284A">
        <w:trPr>
          <w:trHeight w:val="3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Социальная политика,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129 132,05800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129 878,05800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746,00000</w:t>
            </w:r>
          </w:p>
        </w:tc>
      </w:tr>
      <w:tr w:rsidR="00CB284A" w:rsidRPr="00CB284A" w:rsidTr="00CB284A">
        <w:trPr>
          <w:trHeight w:val="3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84A" w:rsidRPr="00CB284A" w:rsidTr="00CB284A">
        <w:trPr>
          <w:trHeight w:val="3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12 632,05800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9 029,25000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-3 602,80800</w:t>
            </w:r>
          </w:p>
        </w:tc>
      </w:tr>
      <w:tr w:rsidR="00CB284A" w:rsidRPr="00CB284A" w:rsidTr="00CB284A">
        <w:trPr>
          <w:trHeight w:val="3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36 142,00000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51 520,00000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15 378,00000</w:t>
            </w:r>
          </w:p>
        </w:tc>
      </w:tr>
      <w:tr w:rsidR="00CB284A" w:rsidRPr="00CB284A" w:rsidTr="00CB284A">
        <w:trPr>
          <w:trHeight w:val="3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73 981,00000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62 951,80800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-11 029,19200</w:t>
            </w:r>
          </w:p>
        </w:tc>
      </w:tr>
      <w:tr w:rsidR="00CB284A" w:rsidRPr="00CB284A" w:rsidTr="00CB284A">
        <w:trPr>
          <w:trHeight w:val="3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6 377,00000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6 377,00000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CB284A" w:rsidRPr="00CB284A" w:rsidTr="00CB284A">
        <w:trPr>
          <w:trHeight w:val="3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147 047,30000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147 392,30000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345,00000</w:t>
            </w:r>
          </w:p>
        </w:tc>
      </w:tr>
      <w:tr w:rsidR="00CB284A" w:rsidRPr="00CB284A" w:rsidTr="00CB284A">
        <w:trPr>
          <w:trHeight w:val="3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84A" w:rsidRPr="00CB284A" w:rsidTr="00CB284A">
        <w:trPr>
          <w:trHeight w:val="3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126 861,90000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126 861,90000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CB284A" w:rsidRPr="00CB284A" w:rsidTr="00CB284A">
        <w:trPr>
          <w:trHeight w:val="3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Социальное обслуживание населения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8 075,00000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8 075,00000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CB284A" w:rsidRPr="00CB284A" w:rsidTr="00CB284A">
        <w:trPr>
          <w:trHeight w:val="3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12 110,40000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12 455,40000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345,00000</w:t>
            </w:r>
          </w:p>
        </w:tc>
      </w:tr>
      <w:tr w:rsidR="00CB284A" w:rsidRPr="00CB284A" w:rsidTr="00CB284A">
        <w:trPr>
          <w:trHeight w:val="3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17 200,00000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17 200,00000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CB284A" w:rsidRPr="00CB284A" w:rsidTr="00CB284A">
        <w:trPr>
          <w:trHeight w:val="3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84A" w:rsidRPr="00CB284A" w:rsidTr="00CB284A">
        <w:trPr>
          <w:trHeight w:val="3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1202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2 500,00000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CB284A" w:rsidRPr="00CB284A" w:rsidTr="00CF766D">
        <w:trPr>
          <w:trHeight w:val="3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14 700,00000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14 700,00000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CB284A" w:rsidRPr="00CB284A" w:rsidTr="00CF766D">
        <w:trPr>
          <w:trHeight w:val="384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201D13">
            <w:pPr>
              <w:keepNext/>
              <w:keepLines/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49 417,30000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49 417,30000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CB284A" w:rsidRPr="00CB284A" w:rsidTr="00CB284A">
        <w:trPr>
          <w:trHeight w:val="3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201D13">
            <w:pPr>
              <w:keepNext/>
              <w:keepLines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84A" w:rsidRPr="00CB284A" w:rsidTr="00CB284A">
        <w:trPr>
          <w:trHeight w:val="55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49 417,30000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49 417,30000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CB284A" w:rsidRPr="00CB284A" w:rsidTr="00CB284A">
        <w:trPr>
          <w:trHeight w:val="3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9 179 406,15500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9 146 112,18558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-33 293,96942</w:t>
            </w:r>
          </w:p>
        </w:tc>
      </w:tr>
      <w:tr w:rsidR="00CB284A" w:rsidRPr="00CB284A" w:rsidTr="00CB284A">
        <w:trPr>
          <w:trHeight w:val="3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ДЕФИЦИТ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-177 821,47500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-198 483,87500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A" w:rsidRPr="00CB284A" w:rsidRDefault="00CB284A" w:rsidP="00CB28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B28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-20 662,40000</w:t>
            </w:r>
          </w:p>
        </w:tc>
      </w:tr>
    </w:tbl>
    <w:p w:rsidR="00E3092E" w:rsidRPr="00CB284A" w:rsidRDefault="00E3092E" w:rsidP="00CB284A">
      <w:pPr>
        <w:spacing w:after="0"/>
        <w:rPr>
          <w:sz w:val="20"/>
          <w:szCs w:val="20"/>
        </w:rPr>
      </w:pPr>
    </w:p>
    <w:sectPr w:rsidR="00E3092E" w:rsidRPr="00CB284A" w:rsidSect="008B0824">
      <w:footerReference w:type="default" r:id="rId6"/>
      <w:pgSz w:w="11906" w:h="16838"/>
      <w:pgMar w:top="680" w:right="567" w:bottom="680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664B" w:rsidRDefault="005B664B" w:rsidP="00CB284A">
      <w:pPr>
        <w:spacing w:after="0" w:line="240" w:lineRule="auto"/>
      </w:pPr>
      <w:r>
        <w:separator/>
      </w:r>
    </w:p>
  </w:endnote>
  <w:endnote w:type="continuationSeparator" w:id="0">
    <w:p w:rsidR="005B664B" w:rsidRDefault="005B664B" w:rsidP="00CB28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699528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:rsidR="00CB284A" w:rsidRDefault="00CA1CB9">
        <w:pPr>
          <w:pStyle w:val="a5"/>
          <w:jc w:val="right"/>
        </w:pPr>
        <w:r w:rsidRPr="00CB284A">
          <w:rPr>
            <w:sz w:val="22"/>
            <w:szCs w:val="22"/>
          </w:rPr>
          <w:fldChar w:fldCharType="begin"/>
        </w:r>
        <w:r w:rsidR="00CB284A" w:rsidRPr="00CB284A">
          <w:rPr>
            <w:sz w:val="22"/>
            <w:szCs w:val="22"/>
          </w:rPr>
          <w:instrText xml:space="preserve"> PAGE   \* MERGEFORMAT </w:instrText>
        </w:r>
        <w:r w:rsidRPr="00CB284A">
          <w:rPr>
            <w:sz w:val="22"/>
            <w:szCs w:val="22"/>
          </w:rPr>
          <w:fldChar w:fldCharType="separate"/>
        </w:r>
        <w:r w:rsidR="00C56C79">
          <w:rPr>
            <w:noProof/>
            <w:sz w:val="22"/>
            <w:szCs w:val="22"/>
          </w:rPr>
          <w:t>3</w:t>
        </w:r>
        <w:r w:rsidRPr="00CB284A">
          <w:rPr>
            <w:sz w:val="22"/>
            <w:szCs w:val="22"/>
          </w:rPr>
          <w:fldChar w:fldCharType="end"/>
        </w:r>
      </w:p>
    </w:sdtContent>
  </w:sdt>
  <w:p w:rsidR="00CB284A" w:rsidRDefault="00CB284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664B" w:rsidRDefault="005B664B" w:rsidP="00CB284A">
      <w:pPr>
        <w:spacing w:after="0" w:line="240" w:lineRule="auto"/>
      </w:pPr>
      <w:r>
        <w:separator/>
      </w:r>
    </w:p>
  </w:footnote>
  <w:footnote w:type="continuationSeparator" w:id="0">
    <w:p w:rsidR="005B664B" w:rsidRDefault="005B664B" w:rsidP="00CB28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0824"/>
    <w:rsid w:val="00184B44"/>
    <w:rsid w:val="00201D13"/>
    <w:rsid w:val="005B664B"/>
    <w:rsid w:val="006F7359"/>
    <w:rsid w:val="007D3362"/>
    <w:rsid w:val="008B0824"/>
    <w:rsid w:val="00C56C79"/>
    <w:rsid w:val="00CA1CB9"/>
    <w:rsid w:val="00CB284A"/>
    <w:rsid w:val="00CF766D"/>
    <w:rsid w:val="00D9763A"/>
    <w:rsid w:val="00E3092E"/>
    <w:rsid w:val="00EE080B"/>
    <w:rsid w:val="00F324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9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B28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B284A"/>
  </w:style>
  <w:style w:type="paragraph" w:styleId="a5">
    <w:name w:val="footer"/>
    <w:basedOn w:val="a"/>
    <w:link w:val="a6"/>
    <w:uiPriority w:val="99"/>
    <w:unhideWhenUsed/>
    <w:rsid w:val="00CB28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B284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96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1827</Words>
  <Characters>10417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Gladkih</dc:creator>
  <cp:keywords/>
  <dc:description/>
  <cp:lastModifiedBy>Gladkih</cp:lastModifiedBy>
  <cp:revision>6</cp:revision>
  <cp:lastPrinted>2024-04-09T07:27:00Z</cp:lastPrinted>
  <dcterms:created xsi:type="dcterms:W3CDTF">2024-04-09T07:06:00Z</dcterms:created>
  <dcterms:modified xsi:type="dcterms:W3CDTF">2024-04-09T07:48:00Z</dcterms:modified>
</cp:coreProperties>
</file>